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C2FA1" w14:textId="77777777" w:rsidR="00D81E28" w:rsidRPr="00CD3567" w:rsidRDefault="00D81E28" w:rsidP="00D81E28">
      <w:pPr>
        <w:pStyle w:val="ListParagraph"/>
        <w:ind w:left="0"/>
        <w:jc w:val="right"/>
        <w:rPr>
          <w:rFonts w:ascii="Arial" w:hAnsi="Arial" w:cs="Arial"/>
          <w:b/>
        </w:rPr>
      </w:pPr>
      <w:bookmarkStart w:id="0" w:name="_GoBack"/>
      <w:bookmarkEnd w:id="0"/>
      <w:r w:rsidRPr="00CD3567">
        <w:rPr>
          <w:rFonts w:ascii="Arial" w:hAnsi="Arial" w:cs="Arial"/>
          <w:b/>
        </w:rPr>
        <w:t>An</w:t>
      </w:r>
      <w:r w:rsidR="00C3381A" w:rsidRPr="00CD3567">
        <w:rPr>
          <w:rFonts w:ascii="Arial" w:hAnsi="Arial" w:cs="Arial"/>
          <w:b/>
        </w:rPr>
        <w:t>nex</w:t>
      </w:r>
      <w:r w:rsidR="009F3430" w:rsidRPr="00CD3567">
        <w:rPr>
          <w:rFonts w:ascii="Arial" w:hAnsi="Arial" w:cs="Arial"/>
          <w:b/>
        </w:rPr>
        <w:t xml:space="preserve"> 8</w:t>
      </w:r>
      <w:r w:rsidR="00A51444" w:rsidRPr="00CD3567">
        <w:rPr>
          <w:rFonts w:ascii="Arial" w:hAnsi="Arial" w:cs="Arial"/>
          <w:b/>
        </w:rPr>
        <w:t xml:space="preserve"> </w:t>
      </w:r>
      <w:r w:rsidR="00C3381A" w:rsidRPr="00CD3567">
        <w:rPr>
          <w:rFonts w:ascii="Arial" w:hAnsi="Arial" w:cs="Arial"/>
          <w:b/>
        </w:rPr>
        <w:t>b</w:t>
      </w:r>
    </w:p>
    <w:p w14:paraId="282C145F" w14:textId="77777777" w:rsidR="00D81E28" w:rsidRPr="00CD3567" w:rsidRDefault="00D81E28" w:rsidP="00D81E28">
      <w:pPr>
        <w:pStyle w:val="ListParagraph"/>
        <w:ind w:left="0"/>
        <w:jc w:val="right"/>
        <w:rPr>
          <w:rFonts w:ascii="Arial" w:hAnsi="Arial" w:cs="Arial"/>
          <w:b/>
        </w:rPr>
      </w:pPr>
      <w:r w:rsidRPr="00CD3567">
        <w:rPr>
          <w:rFonts w:ascii="Arial" w:hAnsi="Arial" w:cs="Arial"/>
          <w:b/>
        </w:rPr>
        <w:t xml:space="preserve"> </w:t>
      </w:r>
    </w:p>
    <w:p w14:paraId="3E165508" w14:textId="77777777" w:rsidR="00C3742B" w:rsidRPr="00CD3567" w:rsidRDefault="00C3381A" w:rsidP="00D81E28">
      <w:pPr>
        <w:pStyle w:val="ListParagraph"/>
        <w:ind w:left="0"/>
        <w:jc w:val="center"/>
        <w:rPr>
          <w:rFonts w:ascii="Arial" w:hAnsi="Arial" w:cs="Arial"/>
          <w:b/>
        </w:rPr>
      </w:pPr>
      <w:r w:rsidRPr="00CD3567">
        <w:rPr>
          <w:rFonts w:ascii="Arial" w:hAnsi="Arial" w:cs="Arial"/>
          <w:b/>
        </w:rPr>
        <w:t xml:space="preserve">RELEVANT EXPERIENCE </w:t>
      </w:r>
      <w:r w:rsidR="00C3742B" w:rsidRPr="00CD3567">
        <w:rPr>
          <w:rFonts w:ascii="Arial" w:hAnsi="Arial" w:cs="Arial"/>
          <w:b/>
        </w:rPr>
        <w:t xml:space="preserve">OF THE PARTNER </w:t>
      </w:r>
    </w:p>
    <w:p w14:paraId="79C8E98C" w14:textId="77777777" w:rsidR="00AA522C" w:rsidRPr="00CD3567" w:rsidRDefault="00C3742B" w:rsidP="00D81E28">
      <w:pPr>
        <w:pStyle w:val="ListParagraph"/>
        <w:ind w:left="0"/>
        <w:jc w:val="center"/>
        <w:rPr>
          <w:rFonts w:ascii="Arial" w:hAnsi="Arial" w:cs="Arial"/>
          <w:b/>
        </w:rPr>
      </w:pPr>
      <w:r w:rsidRPr="00CD3567">
        <w:rPr>
          <w:rFonts w:ascii="Arial" w:hAnsi="Arial" w:cs="Arial"/>
          <w:b/>
        </w:rPr>
        <w:t xml:space="preserve">IN </w:t>
      </w:r>
      <w:r w:rsidR="00111233" w:rsidRPr="00CD3567">
        <w:rPr>
          <w:rFonts w:ascii="Arial" w:hAnsi="Arial" w:cs="Arial"/>
          <w:b/>
        </w:rPr>
        <w:t xml:space="preserve">THE PROJECT FIELD </w:t>
      </w:r>
      <w:r w:rsidR="00B73D46" w:rsidRPr="00CD3567">
        <w:rPr>
          <w:rStyle w:val="FootnoteReference"/>
          <w:rFonts w:ascii="Arial" w:hAnsi="Arial" w:cs="Arial"/>
          <w:b/>
        </w:rPr>
        <w:footnoteReference w:id="1"/>
      </w:r>
    </w:p>
    <w:p w14:paraId="2BB4914D" w14:textId="77777777" w:rsidR="00AA522C" w:rsidRPr="00CD3567" w:rsidRDefault="00AA522C" w:rsidP="00AA522C">
      <w:pPr>
        <w:pStyle w:val="ListParagraph"/>
        <w:rPr>
          <w:rFonts w:ascii="Arial" w:hAnsi="Arial" w:cs="Arial"/>
          <w:b/>
        </w:rPr>
      </w:pPr>
    </w:p>
    <w:p w14:paraId="4937111C" w14:textId="77777777" w:rsidR="004413ED" w:rsidRPr="00CD3567" w:rsidRDefault="00C3742B" w:rsidP="00DF1CB7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</w:rPr>
      </w:pPr>
      <w:r w:rsidRPr="00CD3567">
        <w:rPr>
          <w:rFonts w:ascii="Arial" w:hAnsi="Arial" w:cs="Arial"/>
          <w:b/>
        </w:rPr>
        <w:t>General data</w:t>
      </w:r>
    </w:p>
    <w:p w14:paraId="60984CB7" w14:textId="77777777" w:rsidR="004413ED" w:rsidRPr="00CD3567" w:rsidRDefault="004413ED" w:rsidP="004413ED">
      <w:pPr>
        <w:pStyle w:val="ListParagraph"/>
        <w:ind w:left="1080"/>
        <w:jc w:val="both"/>
        <w:rPr>
          <w:rFonts w:ascii="Arial" w:hAnsi="Arial" w:cs="Arial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18144B" w:rsidRPr="00954E84" w14:paraId="72045079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4DC3F7C0" w14:textId="77777777" w:rsidR="0018144B" w:rsidRPr="00954E84" w:rsidRDefault="00C3742B" w:rsidP="009F3430">
            <w:pPr>
              <w:rPr>
                <w:rFonts w:ascii="Arial" w:hAnsi="Arial" w:cs="Arial"/>
                <w:sz w:val="22"/>
                <w:szCs w:val="22"/>
                <w:lang w:val="en-GB" w:eastAsia="ro-RO"/>
              </w:rPr>
            </w:pPr>
            <w:r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>Name of</w:t>
            </w:r>
            <w:r w:rsidR="0018144B"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 xml:space="preserve"> </w:t>
            </w:r>
            <w:r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>part</w:t>
            </w:r>
            <w:r w:rsidR="009F3430"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>ner</w:t>
            </w:r>
            <w:r w:rsidR="0018144B" w:rsidRPr="00954E84">
              <w:rPr>
                <w:rFonts w:ascii="Arial" w:hAnsi="Arial" w:cs="Arial"/>
                <w:sz w:val="22"/>
                <w:szCs w:val="22"/>
                <w:lang w:val="en-GB" w:eastAsia="ro-RO"/>
              </w:rPr>
              <w:t> </w:t>
            </w:r>
          </w:p>
        </w:tc>
      </w:tr>
      <w:tr w:rsidR="0018144B" w:rsidRPr="00954E84" w14:paraId="78428D0B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9015FD" w14:textId="77777777" w:rsidR="0018144B" w:rsidRPr="00954E84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</w:p>
          <w:p w14:paraId="74A85144" w14:textId="77777777" w:rsidR="0018144B" w:rsidRPr="00954E84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</w:p>
        </w:tc>
      </w:tr>
      <w:tr w:rsidR="002D51D3" w:rsidRPr="00954E84" w14:paraId="5CF17E72" w14:textId="77777777" w:rsidTr="002D51D3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2C29DC34" w14:textId="77777777" w:rsidR="002D51D3" w:rsidRPr="00954E84" w:rsidRDefault="002D51D3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  <w:r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>Type of partner</w:t>
            </w:r>
          </w:p>
        </w:tc>
      </w:tr>
      <w:tr w:rsidR="002D51D3" w:rsidRPr="00954E84" w14:paraId="718C8B5B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8CC729" w14:textId="77777777" w:rsidR="002D51D3" w:rsidRPr="00954E84" w:rsidRDefault="002D51D3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</w:p>
          <w:p w14:paraId="2EC15161" w14:textId="77777777" w:rsidR="002D51D3" w:rsidRPr="00954E84" w:rsidRDefault="00F30C5E" w:rsidP="002D51D3">
            <w:pPr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en-GB" w:eastAsia="ro-RO"/>
                </w:rPr>
                <w:id w:val="-34871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1D3" w:rsidRPr="00954E84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en-GB" w:eastAsia="ro-RO"/>
                  </w:rPr>
                  <w:t>☐</w:t>
                </w:r>
              </w:sdtContent>
            </w:sdt>
            <w:r w:rsidR="002D51D3" w:rsidRPr="00954E84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 xml:space="preserve">  Central public entity with responsibilities in the field of human rights </w:t>
            </w:r>
          </w:p>
          <w:p w14:paraId="495BB5C7" w14:textId="77777777" w:rsidR="002D51D3" w:rsidRPr="00954E84" w:rsidRDefault="00F30C5E" w:rsidP="002D51D3">
            <w:pPr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en-GB" w:eastAsia="ro-RO"/>
                </w:rPr>
                <w:id w:val="148589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1D3" w:rsidRPr="00954E84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en-GB" w:eastAsia="ro-RO"/>
                  </w:rPr>
                  <w:t>☐</w:t>
                </w:r>
              </w:sdtContent>
            </w:sdt>
            <w:r w:rsidR="002D51D3" w:rsidRPr="00954E84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 xml:space="preserve">  Other central, county or local public entity</w:t>
            </w:r>
          </w:p>
          <w:p w14:paraId="5E596E54" w14:textId="235A60F1" w:rsidR="002D51D3" w:rsidRPr="00954E84" w:rsidRDefault="00F30C5E" w:rsidP="002D51D3">
            <w:pPr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en-GB" w:eastAsia="ro-RO"/>
                </w:rPr>
                <w:id w:val="159621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567" w:rsidRPr="00954E84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en-GB" w:eastAsia="ro-RO"/>
                  </w:rPr>
                  <w:t>☐</w:t>
                </w:r>
              </w:sdtContent>
            </w:sdt>
            <w:r w:rsidR="002D51D3" w:rsidRPr="00954E84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 xml:space="preserve">  NGO</w:t>
            </w:r>
          </w:p>
          <w:p w14:paraId="4AF9F082" w14:textId="15816C77" w:rsidR="002D51D3" w:rsidRPr="00954E84" w:rsidRDefault="00F30C5E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  <w:lang w:val="en-GB" w:eastAsia="ro-RO"/>
                </w:rPr>
                <w:id w:val="-199547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567" w:rsidRPr="00954E84">
                  <w:rPr>
                    <w:rFonts w:ascii="Segoe UI Symbol" w:eastAsia="MS Gothic" w:hAnsi="Segoe UI Symbol" w:cs="Segoe UI Symbol"/>
                    <w:b/>
                    <w:bCs/>
                    <w:sz w:val="22"/>
                    <w:szCs w:val="22"/>
                    <w:lang w:val="en-GB" w:eastAsia="ro-RO"/>
                  </w:rPr>
                  <w:t>☐</w:t>
                </w:r>
              </w:sdtContent>
            </w:sdt>
            <w:r w:rsidR="002D51D3"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 xml:space="preserve">  </w:t>
            </w:r>
            <w:r w:rsid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>Intergovernmental organisation</w:t>
            </w:r>
            <w:r w:rsidR="00CE71F7" w:rsidRP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 xml:space="preserve"> or</w:t>
            </w:r>
            <w:r w:rsid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 xml:space="preserve"> </w:t>
            </w:r>
            <w:r w:rsidR="00CE71F7" w:rsidRP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>bod</w:t>
            </w:r>
            <w:r w:rsid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>y</w:t>
            </w:r>
            <w:r w:rsidR="00CE71F7" w:rsidRP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 xml:space="preserve"> or agenc</w:t>
            </w:r>
            <w:r w:rsid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>y</w:t>
            </w:r>
            <w:r w:rsidR="00CE71F7" w:rsidRPr="00CE71F7">
              <w:rPr>
                <w:rFonts w:ascii="Arial" w:hAnsi="Arial" w:cs="Arial"/>
                <w:bCs/>
                <w:sz w:val="22"/>
                <w:szCs w:val="22"/>
                <w:lang w:val="en-GB" w:eastAsia="ro-RO"/>
              </w:rPr>
              <w:t xml:space="preserve"> thereof</w:t>
            </w:r>
          </w:p>
        </w:tc>
      </w:tr>
      <w:tr w:rsidR="0018144B" w:rsidRPr="00954E84" w14:paraId="07305331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37CB23FC" w14:textId="77777777" w:rsidR="0018144B" w:rsidRPr="00954E84" w:rsidRDefault="00C3742B" w:rsidP="00C3742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  <w:r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 xml:space="preserve">Field of activity </w:t>
            </w:r>
            <w:r w:rsidR="0018144B" w:rsidRPr="00954E84">
              <w:rPr>
                <w:rFonts w:ascii="Arial" w:hAnsi="Arial" w:cs="Arial"/>
                <w:i/>
                <w:iCs/>
                <w:sz w:val="22"/>
                <w:szCs w:val="22"/>
                <w:lang w:val="en-GB" w:eastAsia="ro-RO"/>
              </w:rPr>
              <w:t>(</w:t>
            </w:r>
            <w:r w:rsidRPr="00954E84">
              <w:rPr>
                <w:rFonts w:ascii="Arial" w:hAnsi="Arial" w:cs="Arial"/>
                <w:i/>
                <w:iCs/>
                <w:sz w:val="22"/>
                <w:szCs w:val="22"/>
                <w:lang w:val="en-GB" w:eastAsia="ro-RO"/>
              </w:rPr>
              <w:t>according to statutory documents</w:t>
            </w:r>
            <w:r w:rsidR="0018144B" w:rsidRPr="00954E84">
              <w:rPr>
                <w:rFonts w:ascii="Arial" w:hAnsi="Arial" w:cs="Arial"/>
                <w:i/>
                <w:iCs/>
                <w:sz w:val="22"/>
                <w:szCs w:val="22"/>
                <w:lang w:val="en-GB" w:eastAsia="ro-RO"/>
              </w:rPr>
              <w:t>)</w:t>
            </w:r>
          </w:p>
        </w:tc>
      </w:tr>
      <w:tr w:rsidR="0018144B" w:rsidRPr="00954E84" w14:paraId="38E0364A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F42DB4" w14:textId="77777777" w:rsidR="0018144B" w:rsidRPr="00954E84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</w:p>
          <w:p w14:paraId="298A475B" w14:textId="77777777" w:rsidR="0018144B" w:rsidRPr="00954E84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</w:p>
        </w:tc>
      </w:tr>
      <w:tr w:rsidR="009F3430" w:rsidRPr="00954E84" w14:paraId="7AF89A27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0C8F929F" w14:textId="77777777" w:rsidR="009F3430" w:rsidRPr="00954E84" w:rsidRDefault="005A6D4D" w:rsidP="005A6D4D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  <w:r w:rsidRPr="00954E84"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  <w:t xml:space="preserve">Legal representative </w:t>
            </w:r>
          </w:p>
        </w:tc>
      </w:tr>
      <w:tr w:rsidR="009F3430" w:rsidRPr="00954E84" w14:paraId="0842E1CC" w14:textId="77777777" w:rsidTr="00811058">
        <w:trPr>
          <w:trHeight w:val="179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3EB372" w14:textId="77777777" w:rsidR="009F3430" w:rsidRPr="00954E84" w:rsidRDefault="009F3430" w:rsidP="000D42D6">
            <w:pPr>
              <w:rPr>
                <w:rFonts w:ascii="Arial" w:hAnsi="Arial" w:cs="Arial"/>
                <w:b/>
                <w:bCs/>
                <w:sz w:val="22"/>
                <w:szCs w:val="22"/>
                <w:lang w:val="en-GB" w:eastAsia="ro-RO"/>
              </w:rPr>
            </w:pPr>
          </w:p>
          <w:p w14:paraId="3676D7D5" w14:textId="77777777" w:rsidR="009F3430" w:rsidRPr="00954E84" w:rsidRDefault="005A6D4D" w:rsidP="005A6D4D">
            <w:pPr>
              <w:rPr>
                <w:rFonts w:ascii="Arial" w:hAnsi="Arial" w:cs="Arial"/>
                <w:b/>
                <w:bCs/>
                <w:i/>
                <w:sz w:val="22"/>
                <w:szCs w:val="22"/>
                <w:lang w:val="en-GB" w:eastAsia="ro-RO"/>
              </w:rPr>
            </w:pPr>
            <w:r w:rsidRPr="00954E84">
              <w:rPr>
                <w:rFonts w:ascii="Arial" w:hAnsi="Arial" w:cs="Arial"/>
                <w:b/>
                <w:bCs/>
                <w:i/>
                <w:sz w:val="22"/>
                <w:szCs w:val="22"/>
                <w:lang w:val="en-GB" w:eastAsia="ro-RO"/>
              </w:rPr>
              <w:t>Na</w:t>
            </w:r>
            <w:r w:rsidR="009F3430" w:rsidRPr="00954E84">
              <w:rPr>
                <w:rFonts w:ascii="Arial" w:hAnsi="Arial" w:cs="Arial"/>
                <w:b/>
                <w:bCs/>
                <w:i/>
                <w:sz w:val="22"/>
                <w:szCs w:val="22"/>
                <w:lang w:val="en-GB" w:eastAsia="ro-RO"/>
              </w:rPr>
              <w:t xml:space="preserve">me, </w:t>
            </w:r>
            <w:r w:rsidRPr="00954E84">
              <w:rPr>
                <w:rFonts w:ascii="Arial" w:hAnsi="Arial" w:cs="Arial"/>
                <w:b/>
                <w:bCs/>
                <w:i/>
                <w:sz w:val="22"/>
                <w:szCs w:val="22"/>
                <w:lang w:val="en-GB" w:eastAsia="ro-RO"/>
              </w:rPr>
              <w:t>position</w:t>
            </w:r>
          </w:p>
        </w:tc>
      </w:tr>
    </w:tbl>
    <w:p w14:paraId="08DCF34E" w14:textId="77777777" w:rsidR="00811058" w:rsidRPr="00CD3567" w:rsidRDefault="00811058" w:rsidP="00AA522C">
      <w:pPr>
        <w:pStyle w:val="instruct"/>
        <w:jc w:val="both"/>
        <w:rPr>
          <w:rFonts w:ascii="Arial" w:hAnsi="Arial"/>
          <w:sz w:val="22"/>
          <w:szCs w:val="22"/>
          <w:lang w:val="en-GB"/>
        </w:rPr>
      </w:pPr>
    </w:p>
    <w:p w14:paraId="1F6EA08C" w14:textId="77777777" w:rsidR="00A30FC4" w:rsidRPr="00CD3567" w:rsidRDefault="005A6D4D" w:rsidP="00A30FC4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</w:rPr>
      </w:pPr>
      <w:r w:rsidRPr="00CD3567">
        <w:rPr>
          <w:rFonts w:ascii="Arial" w:hAnsi="Arial" w:cs="Arial"/>
          <w:b/>
        </w:rPr>
        <w:t>Relevant experience of the partner in the project field</w:t>
      </w:r>
      <w:r w:rsidR="00A30FC4" w:rsidRPr="00CD3567">
        <w:rPr>
          <w:rFonts w:ascii="Arial" w:hAnsi="Arial" w:cs="Arial"/>
          <w:b/>
        </w:rPr>
        <w:t xml:space="preserve"> </w:t>
      </w:r>
    </w:p>
    <w:p w14:paraId="35558F2B" w14:textId="17958819" w:rsidR="00A30FC4" w:rsidRPr="00CD3567" w:rsidRDefault="002D51D3" w:rsidP="00A30FC4">
      <w:pPr>
        <w:pStyle w:val="Heading3"/>
        <w:tabs>
          <w:tab w:val="clear" w:pos="824"/>
          <w:tab w:val="num" w:pos="104"/>
        </w:tabs>
        <w:ind w:left="0" w:firstLine="0"/>
        <w:jc w:val="both"/>
        <w:rPr>
          <w:rFonts w:ascii="Arial" w:hAnsi="Arial" w:cs="Arial"/>
          <w:bCs w:val="0"/>
          <w:color w:val="auto"/>
          <w:lang w:val="en-GB"/>
        </w:rPr>
      </w:pPr>
      <w:r w:rsidRPr="00CD3567">
        <w:rPr>
          <w:rFonts w:ascii="Arial" w:hAnsi="Arial" w:cs="Arial"/>
          <w:b w:val="0"/>
          <w:color w:val="auto"/>
          <w:lang w:val="en-GB"/>
        </w:rPr>
        <w:t xml:space="preserve">Please specify the following information regarding </w:t>
      </w:r>
      <w:r w:rsidR="00E91392" w:rsidRPr="00CD3567">
        <w:rPr>
          <w:rFonts w:ascii="Arial" w:hAnsi="Arial" w:cs="Arial"/>
          <w:b w:val="0"/>
          <w:color w:val="auto"/>
          <w:lang w:val="en-GB"/>
        </w:rPr>
        <w:t>t</w:t>
      </w:r>
      <w:r w:rsidRPr="00CD3567">
        <w:rPr>
          <w:rFonts w:ascii="Arial" w:hAnsi="Arial" w:cs="Arial"/>
          <w:b w:val="0"/>
          <w:color w:val="auto"/>
          <w:lang w:val="en-GB"/>
        </w:rPr>
        <w:t xml:space="preserve">he projects/ activities/ </w:t>
      </w:r>
      <w:r w:rsidR="00CD3567" w:rsidRPr="00CD3567">
        <w:rPr>
          <w:rFonts w:ascii="Arial" w:hAnsi="Arial" w:cs="Arial"/>
          <w:b w:val="0"/>
          <w:color w:val="auto"/>
          <w:lang w:val="en-GB"/>
        </w:rPr>
        <w:t>initiatives</w:t>
      </w:r>
      <w:r w:rsidRPr="00CD3567">
        <w:rPr>
          <w:rFonts w:ascii="Arial" w:hAnsi="Arial" w:cs="Arial"/>
          <w:b w:val="0"/>
          <w:color w:val="auto"/>
          <w:lang w:val="en-GB"/>
        </w:rPr>
        <w:t xml:space="preserve"> relevant to the field of human rights implemented in the past five years either as PP or partner</w:t>
      </w:r>
      <w:r w:rsidR="00E269C8" w:rsidRPr="00CD3567">
        <w:rPr>
          <w:rStyle w:val="FootnoteReference"/>
          <w:rFonts w:ascii="Arial" w:hAnsi="Arial" w:cs="Arial"/>
          <w:b w:val="0"/>
          <w:bCs w:val="0"/>
          <w:color w:val="auto"/>
          <w:lang w:val="en-GB"/>
        </w:rPr>
        <w:footnoteReference w:id="2"/>
      </w:r>
      <w:r w:rsidR="00A30FC4" w:rsidRPr="00CD3567">
        <w:rPr>
          <w:rFonts w:ascii="Arial" w:hAnsi="Arial" w:cs="Arial"/>
          <w:b w:val="0"/>
          <w:color w:val="auto"/>
          <w:lang w:val="en-GB"/>
        </w:rPr>
        <w:t xml:space="preserve">. </w:t>
      </w:r>
      <w:r w:rsidR="00A30FC4" w:rsidRPr="00CD3567">
        <w:rPr>
          <w:rFonts w:ascii="Arial" w:hAnsi="Arial" w:cs="Arial"/>
          <w:bCs w:val="0"/>
          <w:color w:val="auto"/>
          <w:lang w:val="en-GB"/>
        </w:rPr>
        <w:t xml:space="preserve"> </w:t>
      </w:r>
    </w:p>
    <w:p w14:paraId="2E6225E3" w14:textId="77777777" w:rsidR="00A30FC4" w:rsidRPr="00CD3567" w:rsidRDefault="00A30FC4" w:rsidP="00A30FC4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7026"/>
      </w:tblGrid>
      <w:tr w:rsidR="00A30FC4" w:rsidRPr="00CD3567" w14:paraId="485FE166" w14:textId="77777777" w:rsidTr="000D42D6">
        <w:trPr>
          <w:cantSplit/>
        </w:trPr>
        <w:tc>
          <w:tcPr>
            <w:tcW w:w="9715" w:type="dxa"/>
            <w:gridSpan w:val="2"/>
          </w:tcPr>
          <w:p w14:paraId="065430F6" w14:textId="4669887F" w:rsidR="00A30FC4" w:rsidRPr="00CD3567" w:rsidRDefault="00521B1C" w:rsidP="000D42D6">
            <w:pPr>
              <w:pStyle w:val="Heading4"/>
              <w:tabs>
                <w:tab w:val="left" w:pos="4996"/>
              </w:tabs>
              <w:spacing w:before="120" w:after="120"/>
              <w:rPr>
                <w:rFonts w:ascii="Arial" w:hAnsi="Arial" w:cs="Arial"/>
                <w:sz w:val="22"/>
                <w:szCs w:val="22"/>
                <w:lang w:val="en-GB" w:eastAsia="sk-SK"/>
              </w:rPr>
            </w:pPr>
            <w:r w:rsidRPr="00CD3567">
              <w:rPr>
                <w:rFonts w:ascii="Arial" w:hAnsi="Arial" w:cs="Arial"/>
                <w:sz w:val="22"/>
                <w:szCs w:val="22"/>
                <w:lang w:val="en-GB" w:eastAsia="sk-SK"/>
              </w:rPr>
              <w:t>Title</w:t>
            </w:r>
            <w:r w:rsidR="00A30FC4" w:rsidRPr="00CD3567">
              <w:rPr>
                <w:rFonts w:ascii="Arial" w:hAnsi="Arial" w:cs="Arial"/>
                <w:sz w:val="22"/>
                <w:szCs w:val="22"/>
                <w:lang w:val="en-GB" w:eastAsia="sk-SK"/>
              </w:rPr>
              <w:t xml:space="preserve"> </w:t>
            </w:r>
            <w:r w:rsidRPr="00CD3567">
              <w:rPr>
                <w:rFonts w:ascii="Arial" w:hAnsi="Arial" w:cs="Arial"/>
                <w:sz w:val="22"/>
                <w:szCs w:val="22"/>
                <w:lang w:val="en-GB" w:eastAsia="sk-SK"/>
              </w:rPr>
              <w:t>and reference number of the project</w:t>
            </w:r>
            <w:r w:rsidR="00446C04" w:rsidRPr="00CD3567">
              <w:rPr>
                <w:rStyle w:val="FootnoteReference"/>
                <w:rFonts w:ascii="Arial" w:hAnsi="Arial" w:cs="Arial"/>
                <w:sz w:val="22"/>
                <w:szCs w:val="22"/>
                <w:lang w:val="en-GB" w:eastAsia="sk-SK"/>
              </w:rPr>
              <w:footnoteReference w:id="3"/>
            </w:r>
            <w:r w:rsidR="00862006" w:rsidRPr="00CD3567">
              <w:rPr>
                <w:rFonts w:ascii="Arial" w:hAnsi="Arial" w:cs="Arial"/>
                <w:sz w:val="22"/>
                <w:szCs w:val="22"/>
                <w:lang w:val="en-GB" w:eastAsia="sk-SK"/>
              </w:rPr>
              <w:t xml:space="preserve"> / activity / </w:t>
            </w:r>
            <w:r w:rsidR="00CD3567" w:rsidRPr="00CD3567">
              <w:rPr>
                <w:rFonts w:ascii="Arial" w:hAnsi="Arial" w:cs="Arial"/>
                <w:sz w:val="22"/>
                <w:szCs w:val="22"/>
                <w:lang w:val="en-GB" w:eastAsia="sk-SK"/>
              </w:rPr>
              <w:t>initiative</w:t>
            </w:r>
            <w:r w:rsidR="00A30FC4" w:rsidRPr="00CD3567">
              <w:rPr>
                <w:rFonts w:ascii="Arial" w:hAnsi="Arial" w:cs="Arial"/>
                <w:sz w:val="22"/>
                <w:szCs w:val="22"/>
                <w:lang w:val="en-GB" w:eastAsia="sk-SK"/>
              </w:rPr>
              <w:t>:</w:t>
            </w:r>
          </w:p>
          <w:p w14:paraId="66E70962" w14:textId="77777777" w:rsidR="00A30FC4" w:rsidRPr="00CD3567" w:rsidRDefault="00A30FC4" w:rsidP="000D42D6">
            <w:pPr>
              <w:rPr>
                <w:rFonts w:ascii="Arial" w:hAnsi="Arial" w:cs="Arial"/>
                <w:lang w:val="en-GB" w:eastAsia="sk-SK"/>
              </w:rPr>
            </w:pPr>
          </w:p>
        </w:tc>
      </w:tr>
      <w:tr w:rsidR="00A30FC4" w:rsidRPr="00CD3567" w14:paraId="4EE2CF1B" w14:textId="77777777" w:rsidTr="00D05966">
        <w:tc>
          <w:tcPr>
            <w:tcW w:w="2689" w:type="dxa"/>
          </w:tcPr>
          <w:p w14:paraId="2156D601" w14:textId="5A73D8DF" w:rsidR="00A30FC4" w:rsidRPr="00CD3567" w:rsidRDefault="00CD3567" w:rsidP="00F44F34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sz w:val="22"/>
                <w:szCs w:val="22"/>
                <w:lang w:val="en-GB"/>
              </w:rPr>
              <w:t>Period</w:t>
            </w:r>
            <w:r w:rsidR="002D51D3" w:rsidRPr="00CD3567">
              <w:rPr>
                <w:rFonts w:ascii="Arial" w:hAnsi="Arial" w:cs="Arial"/>
                <w:sz w:val="22"/>
                <w:szCs w:val="22"/>
                <w:lang w:val="en-GB"/>
              </w:rPr>
              <w:t xml:space="preserve"> of implementation</w:t>
            </w:r>
          </w:p>
        </w:tc>
        <w:tc>
          <w:tcPr>
            <w:tcW w:w="7026" w:type="dxa"/>
          </w:tcPr>
          <w:p w14:paraId="1B5CB6F0" w14:textId="77777777" w:rsidR="00A30FC4" w:rsidRPr="00CD3567" w:rsidRDefault="002D51D3" w:rsidP="000D42D6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Please specify the period of implementation</w:t>
            </w:r>
          </w:p>
        </w:tc>
      </w:tr>
      <w:tr w:rsidR="002D51D3" w:rsidRPr="00CD3567" w14:paraId="5A81C117" w14:textId="77777777" w:rsidTr="0015405D">
        <w:trPr>
          <w:trHeight w:val="629"/>
        </w:trPr>
        <w:tc>
          <w:tcPr>
            <w:tcW w:w="2689" w:type="dxa"/>
          </w:tcPr>
          <w:p w14:paraId="6E30284E" w14:textId="77777777" w:rsidR="002D51D3" w:rsidRPr="00CD3567" w:rsidRDefault="002D51D3" w:rsidP="002D51D3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sz w:val="22"/>
                <w:szCs w:val="22"/>
                <w:lang w:val="en-GB"/>
              </w:rPr>
              <w:t>Status of implementation</w:t>
            </w:r>
          </w:p>
        </w:tc>
        <w:tc>
          <w:tcPr>
            <w:tcW w:w="7026" w:type="dxa"/>
          </w:tcPr>
          <w:p w14:paraId="48872EF2" w14:textId="77777777" w:rsidR="002D51D3" w:rsidRPr="00CD3567" w:rsidRDefault="002D51D3" w:rsidP="002D51D3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As applicable: „finalised”, „in implementation”</w:t>
            </w:r>
            <w:r w:rsidR="00862006" w:rsidRPr="00CD3567">
              <w:rPr>
                <w:rFonts w:ascii="Arial" w:hAnsi="Arial"/>
                <w:sz w:val="22"/>
                <w:szCs w:val="22"/>
                <w:lang w:val="en-GB"/>
              </w:rPr>
              <w:t>, „permanent activity”</w:t>
            </w:r>
          </w:p>
          <w:p w14:paraId="0520E870" w14:textId="77777777" w:rsidR="002D51D3" w:rsidRPr="00CD3567" w:rsidRDefault="002D51D3" w:rsidP="002D51D3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2D51D3" w:rsidRPr="00CD3567" w14:paraId="1B5C081C" w14:textId="77777777" w:rsidTr="00D05966">
        <w:tc>
          <w:tcPr>
            <w:tcW w:w="2689" w:type="dxa"/>
          </w:tcPr>
          <w:p w14:paraId="3ED9763B" w14:textId="77777777" w:rsidR="002D51D3" w:rsidRPr="00CD3567" w:rsidRDefault="002D51D3" w:rsidP="002D51D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Objective</w:t>
            </w:r>
            <w:r w:rsidR="00862006"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</w:t>
            </w:r>
          </w:p>
        </w:tc>
        <w:tc>
          <w:tcPr>
            <w:tcW w:w="7026" w:type="dxa"/>
          </w:tcPr>
          <w:p w14:paraId="37999E56" w14:textId="77777777" w:rsidR="002D51D3" w:rsidRPr="00CD3567" w:rsidRDefault="002D51D3" w:rsidP="002D51D3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Provide a brief description of the project, of activities implemented/in implementation</w:t>
            </w:r>
          </w:p>
        </w:tc>
      </w:tr>
      <w:tr w:rsidR="002D51D3" w:rsidRPr="00CD3567" w14:paraId="1D608A04" w14:textId="77777777" w:rsidTr="00D05966">
        <w:tc>
          <w:tcPr>
            <w:tcW w:w="2689" w:type="dxa"/>
          </w:tcPr>
          <w:p w14:paraId="34AFDCDC" w14:textId="77777777" w:rsidR="002D51D3" w:rsidRPr="00CD3567" w:rsidRDefault="002D51D3" w:rsidP="002D51D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Results obtained</w:t>
            </w:r>
          </w:p>
        </w:tc>
        <w:tc>
          <w:tcPr>
            <w:tcW w:w="7026" w:type="dxa"/>
          </w:tcPr>
          <w:p w14:paraId="59B8B0B9" w14:textId="77777777" w:rsidR="002D51D3" w:rsidRPr="00CD3567" w:rsidRDefault="002D51D3" w:rsidP="002D51D3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Describe the results obtained both in case the projects have finalised or are in implementation</w:t>
            </w:r>
          </w:p>
        </w:tc>
      </w:tr>
      <w:tr w:rsidR="002D51D3" w:rsidRPr="00CD3567" w14:paraId="150E4DB2" w14:textId="77777777" w:rsidTr="00D05966">
        <w:tc>
          <w:tcPr>
            <w:tcW w:w="2689" w:type="dxa"/>
          </w:tcPr>
          <w:p w14:paraId="1B9B8902" w14:textId="613E9103" w:rsidR="002D51D3" w:rsidRPr="00CD3567" w:rsidRDefault="002D51D3" w:rsidP="002D51D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Value of the project (euro</w:t>
            </w:r>
            <w:r w:rsidR="0015405D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  <w:lang w:val="en-GB"/>
              </w:rPr>
              <w:footnoteReference w:id="4"/>
            </w: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)</w:t>
            </w:r>
          </w:p>
        </w:tc>
        <w:tc>
          <w:tcPr>
            <w:tcW w:w="7026" w:type="dxa"/>
          </w:tcPr>
          <w:p w14:paraId="38E3C521" w14:textId="77777777" w:rsidR="002D51D3" w:rsidRPr="00CD3567" w:rsidRDefault="002D51D3" w:rsidP="002D51D3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Provide the total value of the project, out of which how much the grant represented</w:t>
            </w:r>
            <w:r w:rsidR="00862006" w:rsidRPr="00CD3567">
              <w:rPr>
                <w:rFonts w:ascii="Arial" w:hAnsi="Arial"/>
                <w:sz w:val="22"/>
                <w:szCs w:val="22"/>
                <w:lang w:val="en-GB"/>
              </w:rPr>
              <w:t>, if case</w:t>
            </w:r>
          </w:p>
        </w:tc>
      </w:tr>
      <w:tr w:rsidR="002D51D3" w:rsidRPr="00CD3567" w14:paraId="507F62C8" w14:textId="77777777" w:rsidTr="00D05966">
        <w:tc>
          <w:tcPr>
            <w:tcW w:w="2689" w:type="dxa"/>
          </w:tcPr>
          <w:p w14:paraId="60C75CCF" w14:textId="77777777" w:rsidR="002D51D3" w:rsidRPr="00CD3567" w:rsidRDefault="002D51D3" w:rsidP="002D51D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Role in the project</w:t>
            </w:r>
          </w:p>
        </w:tc>
        <w:tc>
          <w:tcPr>
            <w:tcW w:w="7026" w:type="dxa"/>
          </w:tcPr>
          <w:p w14:paraId="5B406569" w14:textId="77777777" w:rsidR="002D51D3" w:rsidRPr="00CD3567" w:rsidRDefault="002D51D3" w:rsidP="002D51D3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Applicant/Partner</w:t>
            </w:r>
          </w:p>
        </w:tc>
      </w:tr>
      <w:tr w:rsidR="002D51D3" w:rsidRPr="00CD3567" w14:paraId="716AB9BF" w14:textId="77777777" w:rsidTr="00D05966">
        <w:tc>
          <w:tcPr>
            <w:tcW w:w="2689" w:type="dxa"/>
          </w:tcPr>
          <w:p w14:paraId="41FD733D" w14:textId="384E1D25" w:rsidR="002D51D3" w:rsidRPr="00CD3567" w:rsidRDefault="002D51D3" w:rsidP="002D51D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lastRenderedPageBreak/>
              <w:t>Budget managed</w:t>
            </w:r>
            <w:r w:rsidR="009725E0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  <w:lang w:val="en-GB"/>
              </w:rPr>
              <w:footnoteReference w:id="5"/>
            </w: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 xml:space="preserve"> (euro)</w:t>
            </w:r>
          </w:p>
        </w:tc>
        <w:tc>
          <w:tcPr>
            <w:tcW w:w="7026" w:type="dxa"/>
          </w:tcPr>
          <w:p w14:paraId="6DC7701B" w14:textId="77777777" w:rsidR="00D05966" w:rsidRDefault="002D51D3" w:rsidP="0015405D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Provide the value of the budget managed as applicant/partner in the project</w:t>
            </w:r>
            <w:r w:rsidR="00862006" w:rsidRPr="00CD3567">
              <w:rPr>
                <w:rFonts w:ascii="Arial" w:hAnsi="Arial"/>
                <w:sz w:val="22"/>
                <w:szCs w:val="22"/>
                <w:lang w:val="en-GB"/>
              </w:rPr>
              <w:t>, if case</w:t>
            </w:r>
          </w:p>
          <w:p w14:paraId="333ACA2C" w14:textId="6E988F89" w:rsidR="0015405D" w:rsidRPr="00CD3567" w:rsidRDefault="0015405D" w:rsidP="0015405D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</w:p>
        </w:tc>
      </w:tr>
      <w:tr w:rsidR="002D51D3" w:rsidRPr="00CD3567" w14:paraId="01F1EFE7" w14:textId="77777777" w:rsidTr="00D05966">
        <w:tc>
          <w:tcPr>
            <w:tcW w:w="2689" w:type="dxa"/>
          </w:tcPr>
          <w:p w14:paraId="2664C455" w14:textId="77777777" w:rsidR="002D51D3" w:rsidRPr="00CD3567" w:rsidRDefault="002D51D3" w:rsidP="002D51D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CD3567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Source of funding</w:t>
            </w:r>
          </w:p>
        </w:tc>
        <w:tc>
          <w:tcPr>
            <w:tcW w:w="7026" w:type="dxa"/>
          </w:tcPr>
          <w:p w14:paraId="02CCB2BF" w14:textId="6E3FACCF" w:rsidR="002D51D3" w:rsidRPr="00CD3567" w:rsidRDefault="002D51D3" w:rsidP="002D51D3">
            <w:pPr>
              <w:pStyle w:val="instruct"/>
              <w:jc w:val="both"/>
              <w:rPr>
                <w:rFonts w:ascii="Arial" w:hAnsi="Arial"/>
                <w:sz w:val="22"/>
                <w:szCs w:val="22"/>
                <w:lang w:val="en-GB"/>
              </w:rPr>
            </w:pPr>
            <w:r w:rsidRPr="00CD3567">
              <w:rPr>
                <w:rFonts w:ascii="Arial" w:hAnsi="Arial"/>
                <w:sz w:val="22"/>
                <w:szCs w:val="22"/>
                <w:lang w:val="en-GB"/>
              </w:rPr>
              <w:t>Indicate the source of funding (e</w:t>
            </w:r>
            <w:r w:rsidR="00D05966">
              <w:rPr>
                <w:rFonts w:ascii="Arial" w:hAnsi="Arial"/>
                <w:sz w:val="22"/>
                <w:szCs w:val="22"/>
                <w:lang w:val="en-GB"/>
              </w:rPr>
              <w:t>.</w:t>
            </w:r>
            <w:r w:rsidRPr="00CD3567">
              <w:rPr>
                <w:rFonts w:ascii="Arial" w:hAnsi="Arial"/>
                <w:sz w:val="22"/>
                <w:szCs w:val="22"/>
                <w:lang w:val="en-GB"/>
              </w:rPr>
              <w:t>g</w:t>
            </w:r>
            <w:r w:rsidR="00D05966">
              <w:rPr>
                <w:rFonts w:ascii="Arial" w:hAnsi="Arial"/>
                <w:sz w:val="22"/>
                <w:szCs w:val="22"/>
                <w:lang w:val="en-GB"/>
              </w:rPr>
              <w:t>.</w:t>
            </w:r>
            <w:r w:rsidRPr="00CD3567">
              <w:rPr>
                <w:rFonts w:ascii="Arial" w:hAnsi="Arial"/>
                <w:sz w:val="22"/>
                <w:szCs w:val="22"/>
                <w:lang w:val="en-GB"/>
              </w:rPr>
              <w:t>: state budget, local budget, external grants, private grants, donations, sponsorships</w:t>
            </w:r>
            <w:r w:rsidR="00862006" w:rsidRPr="00CD3567">
              <w:rPr>
                <w:rFonts w:ascii="Arial" w:hAnsi="Arial"/>
                <w:sz w:val="22"/>
                <w:szCs w:val="22"/>
                <w:lang w:val="en-GB"/>
              </w:rPr>
              <w:t xml:space="preserve">, own budget </w:t>
            </w:r>
            <w:r w:rsidR="0032707D">
              <w:rPr>
                <w:rFonts w:ascii="Arial" w:hAnsi="Arial"/>
                <w:sz w:val="22"/>
                <w:szCs w:val="22"/>
                <w:lang w:val="en-GB"/>
              </w:rPr>
              <w:t xml:space="preserve">or resources, </w:t>
            </w:r>
            <w:r w:rsidR="00862006" w:rsidRPr="00CD3567">
              <w:rPr>
                <w:rFonts w:ascii="Arial" w:hAnsi="Arial"/>
                <w:sz w:val="22"/>
                <w:szCs w:val="22"/>
                <w:lang w:val="en-GB"/>
              </w:rPr>
              <w:t>including voluntary work</w:t>
            </w:r>
            <w:r w:rsidRPr="00CD3567">
              <w:rPr>
                <w:rFonts w:ascii="Arial" w:hAnsi="Arial"/>
                <w:sz w:val="22"/>
                <w:szCs w:val="22"/>
                <w:lang w:val="en-GB"/>
              </w:rPr>
              <w:t xml:space="preserve"> etc.), name of the funding organisation and the management authority</w:t>
            </w:r>
          </w:p>
        </w:tc>
      </w:tr>
    </w:tbl>
    <w:p w14:paraId="398D3255" w14:textId="77777777" w:rsidR="00867BFF" w:rsidRPr="00CD3567" w:rsidRDefault="00867BFF" w:rsidP="00A30FC4">
      <w:pPr>
        <w:rPr>
          <w:rFonts w:ascii="Arial" w:hAnsi="Arial" w:cs="Arial"/>
          <w:b/>
          <w:sz w:val="22"/>
          <w:szCs w:val="22"/>
          <w:lang w:val="en-GB"/>
        </w:rPr>
      </w:pPr>
    </w:p>
    <w:p w14:paraId="78D0C74E" w14:textId="77777777" w:rsidR="00E269C8" w:rsidRPr="00CD3567" w:rsidRDefault="00E269C8" w:rsidP="00A30FC4">
      <w:pPr>
        <w:rPr>
          <w:rFonts w:ascii="Arial" w:hAnsi="Arial" w:cs="Arial"/>
          <w:b/>
          <w:sz w:val="22"/>
          <w:szCs w:val="22"/>
          <w:lang w:val="en-GB"/>
        </w:rPr>
      </w:pPr>
    </w:p>
    <w:p w14:paraId="7C7AEB20" w14:textId="77777777" w:rsidR="00D122A0" w:rsidRPr="00CD3567" w:rsidRDefault="00D122A0" w:rsidP="00A30FC4">
      <w:pPr>
        <w:rPr>
          <w:rFonts w:ascii="Arial" w:hAnsi="Arial" w:cs="Arial"/>
          <w:b/>
          <w:sz w:val="22"/>
          <w:szCs w:val="22"/>
          <w:lang w:val="en-GB"/>
        </w:rPr>
      </w:pPr>
    </w:p>
    <w:p w14:paraId="129B2B21" w14:textId="77777777" w:rsidR="00E269C8" w:rsidRPr="00CD3567" w:rsidRDefault="00E269C8" w:rsidP="00A30FC4">
      <w:pPr>
        <w:rPr>
          <w:rFonts w:ascii="Arial" w:hAnsi="Arial" w:cs="Arial"/>
          <w:b/>
          <w:sz w:val="22"/>
          <w:szCs w:val="22"/>
          <w:lang w:val="en-GB"/>
        </w:rPr>
      </w:pPr>
    </w:p>
    <w:p w14:paraId="65D2583E" w14:textId="77777777" w:rsidR="00E269C8" w:rsidRPr="00CD3567" w:rsidRDefault="00E269C8" w:rsidP="00A30FC4">
      <w:pPr>
        <w:rPr>
          <w:rFonts w:ascii="Arial" w:hAnsi="Arial" w:cs="Arial"/>
          <w:b/>
          <w:sz w:val="22"/>
          <w:szCs w:val="22"/>
          <w:lang w:val="en-GB"/>
        </w:rPr>
      </w:pPr>
    </w:p>
    <w:p w14:paraId="519038C2" w14:textId="77777777" w:rsidR="00A30FC4" w:rsidRPr="00CD3567" w:rsidRDefault="004A3910" w:rsidP="00A30FC4">
      <w:pPr>
        <w:rPr>
          <w:rFonts w:ascii="Arial" w:hAnsi="Arial" w:cs="Arial"/>
          <w:b/>
          <w:sz w:val="22"/>
          <w:szCs w:val="22"/>
          <w:lang w:val="en-GB"/>
        </w:rPr>
      </w:pPr>
      <w:r w:rsidRPr="00CD3567">
        <w:rPr>
          <w:rFonts w:ascii="Arial" w:hAnsi="Arial" w:cs="Arial"/>
          <w:b/>
          <w:sz w:val="22"/>
          <w:szCs w:val="22"/>
          <w:lang w:val="en-GB"/>
        </w:rPr>
        <w:t>Legal representative of the partner</w:t>
      </w:r>
    </w:p>
    <w:p w14:paraId="24DE5C72" w14:textId="77777777" w:rsidR="00A30FC4" w:rsidRPr="00CD3567" w:rsidRDefault="004A3910" w:rsidP="00867BFF">
      <w:pPr>
        <w:rPr>
          <w:rFonts w:ascii="Arial" w:hAnsi="Arial" w:cs="Arial"/>
          <w:i/>
          <w:sz w:val="22"/>
          <w:szCs w:val="22"/>
          <w:lang w:val="en-GB"/>
        </w:rPr>
      </w:pPr>
      <w:r w:rsidRPr="00CD3567">
        <w:rPr>
          <w:rFonts w:ascii="Arial" w:hAnsi="Arial" w:cs="Arial"/>
          <w:i/>
          <w:sz w:val="22"/>
          <w:szCs w:val="22"/>
          <w:lang w:val="en-GB"/>
        </w:rPr>
        <w:t>Na</w:t>
      </w:r>
      <w:r w:rsidR="00A30FC4" w:rsidRPr="00CD3567">
        <w:rPr>
          <w:rFonts w:ascii="Arial" w:hAnsi="Arial" w:cs="Arial"/>
          <w:i/>
          <w:sz w:val="22"/>
          <w:szCs w:val="22"/>
          <w:lang w:val="en-GB"/>
        </w:rPr>
        <w:t xml:space="preserve">me, </w:t>
      </w:r>
      <w:r w:rsidRPr="00CD3567">
        <w:rPr>
          <w:rFonts w:ascii="Arial" w:hAnsi="Arial" w:cs="Arial"/>
          <w:i/>
          <w:sz w:val="22"/>
          <w:szCs w:val="22"/>
          <w:lang w:val="en-GB"/>
        </w:rPr>
        <w:t>position</w:t>
      </w:r>
      <w:r w:rsidR="00A30FC4" w:rsidRPr="00CD3567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 w:rsidRPr="00CD3567">
        <w:rPr>
          <w:rFonts w:ascii="Arial" w:hAnsi="Arial" w:cs="Arial"/>
          <w:i/>
          <w:sz w:val="22"/>
          <w:szCs w:val="22"/>
          <w:lang w:val="en-GB"/>
        </w:rPr>
        <w:t>signature</w:t>
      </w:r>
      <w:r w:rsidR="00B24C37" w:rsidRPr="00CD3567">
        <w:rPr>
          <w:rFonts w:ascii="Arial" w:hAnsi="Arial" w:cs="Arial"/>
          <w:i/>
          <w:sz w:val="22"/>
          <w:szCs w:val="22"/>
          <w:lang w:val="en-GB"/>
        </w:rPr>
        <w:t xml:space="preserve">, </w:t>
      </w:r>
      <w:r w:rsidRPr="00CD3567">
        <w:rPr>
          <w:rFonts w:ascii="Arial" w:hAnsi="Arial" w:cs="Arial"/>
          <w:i/>
          <w:sz w:val="22"/>
          <w:szCs w:val="22"/>
          <w:lang w:val="en-GB"/>
        </w:rPr>
        <w:t>stamp of the organisation</w:t>
      </w:r>
    </w:p>
    <w:sectPr w:rsidR="00A30FC4" w:rsidRPr="00CD3567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41421" w14:textId="77777777" w:rsidR="00444922" w:rsidRDefault="00444922" w:rsidP="007E09D7">
      <w:r>
        <w:separator/>
      </w:r>
    </w:p>
  </w:endnote>
  <w:endnote w:type="continuationSeparator" w:id="0">
    <w:p w14:paraId="6223FE40" w14:textId="77777777" w:rsidR="00444922" w:rsidRDefault="00444922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D3F75" w14:textId="77777777" w:rsidR="00444922" w:rsidRDefault="00444922" w:rsidP="007E09D7">
      <w:r>
        <w:separator/>
      </w:r>
    </w:p>
  </w:footnote>
  <w:footnote w:type="continuationSeparator" w:id="0">
    <w:p w14:paraId="74A3BA79" w14:textId="77777777" w:rsidR="00444922" w:rsidRDefault="00444922" w:rsidP="007E09D7">
      <w:r>
        <w:continuationSeparator/>
      </w:r>
    </w:p>
  </w:footnote>
  <w:footnote w:id="1">
    <w:p w14:paraId="75DEC31A" w14:textId="77777777" w:rsidR="00B73D46" w:rsidRPr="00C2177D" w:rsidRDefault="00B73D46">
      <w:pPr>
        <w:pStyle w:val="FootnoteText"/>
        <w:rPr>
          <w:rFonts w:ascii="Arial" w:hAnsi="Arial" w:cs="Arial"/>
          <w:lang w:val="ro-RO"/>
        </w:rPr>
      </w:pPr>
      <w:r w:rsidRPr="00C2177D">
        <w:rPr>
          <w:rStyle w:val="FootnoteReference"/>
          <w:rFonts w:ascii="Arial" w:hAnsi="Arial" w:cs="Arial"/>
        </w:rPr>
        <w:footnoteRef/>
      </w:r>
      <w:r w:rsidRPr="00C2177D">
        <w:rPr>
          <w:rFonts w:ascii="Arial" w:hAnsi="Arial" w:cs="Arial"/>
        </w:rPr>
        <w:t xml:space="preserve"> </w:t>
      </w:r>
      <w:r w:rsidR="00521B1C" w:rsidRPr="00C2177D">
        <w:rPr>
          <w:rFonts w:ascii="Arial" w:hAnsi="Arial" w:cs="Arial"/>
        </w:rPr>
        <w:t>To be filled in by each partner (Romanian version by partners from Romania and English version by partners from Donor States</w:t>
      </w:r>
      <w:r w:rsidR="00343A46" w:rsidRPr="00C2177D">
        <w:rPr>
          <w:rFonts w:ascii="Arial" w:hAnsi="Arial" w:cs="Arial"/>
        </w:rPr>
        <w:t>).</w:t>
      </w:r>
    </w:p>
  </w:footnote>
  <w:footnote w:id="2">
    <w:p w14:paraId="7DEFBE25" w14:textId="77777777" w:rsidR="00E269C8" w:rsidRPr="00C2177D" w:rsidRDefault="00E269C8">
      <w:pPr>
        <w:pStyle w:val="FootnoteText"/>
        <w:rPr>
          <w:rFonts w:ascii="Arial" w:hAnsi="Arial" w:cs="Arial"/>
          <w:lang w:val="ro-RO"/>
        </w:rPr>
      </w:pPr>
      <w:r w:rsidRPr="00C2177D">
        <w:rPr>
          <w:rStyle w:val="FootnoteReference"/>
          <w:rFonts w:ascii="Arial" w:hAnsi="Arial" w:cs="Arial"/>
        </w:rPr>
        <w:footnoteRef/>
      </w:r>
      <w:r w:rsidRPr="00C2177D">
        <w:rPr>
          <w:rFonts w:ascii="Arial" w:hAnsi="Arial" w:cs="Arial"/>
        </w:rPr>
        <w:t xml:space="preserve"> Please see evaluation criterion no 4.2 “Partners’ experience and technical capacity for implementation” </w:t>
      </w:r>
      <w:r w:rsidR="00DD40F9" w:rsidRPr="00C2177D">
        <w:rPr>
          <w:rFonts w:ascii="Arial" w:hAnsi="Arial" w:cs="Arial"/>
        </w:rPr>
        <w:t>from the projects’ content evaluation stage</w:t>
      </w:r>
    </w:p>
  </w:footnote>
  <w:footnote w:id="3">
    <w:p w14:paraId="715E7B76" w14:textId="77777777" w:rsidR="00446C04" w:rsidRPr="00C2177D" w:rsidRDefault="00446C04" w:rsidP="00446C04">
      <w:pPr>
        <w:pStyle w:val="FootnoteText"/>
        <w:rPr>
          <w:rFonts w:ascii="Arial" w:hAnsi="Arial" w:cs="Arial"/>
          <w:lang w:val="en-GB"/>
        </w:rPr>
      </w:pPr>
      <w:r w:rsidRPr="00C2177D">
        <w:rPr>
          <w:rStyle w:val="FootnoteReference"/>
          <w:rFonts w:ascii="Arial" w:hAnsi="Arial" w:cs="Arial"/>
        </w:rPr>
        <w:footnoteRef/>
      </w:r>
      <w:r w:rsidRPr="00C2177D">
        <w:rPr>
          <w:rFonts w:ascii="Arial" w:hAnsi="Arial" w:cs="Arial"/>
          <w:lang w:val="fr-FR"/>
        </w:rPr>
        <w:t xml:space="preserve"> </w:t>
      </w:r>
      <w:r w:rsidR="00521B1C" w:rsidRPr="00C2177D">
        <w:rPr>
          <w:rFonts w:ascii="Arial" w:hAnsi="Arial" w:cs="Arial"/>
          <w:lang w:val="en-GB"/>
        </w:rPr>
        <w:t xml:space="preserve">Please multiply the table </w:t>
      </w:r>
      <w:r w:rsidR="0092539C" w:rsidRPr="00C2177D">
        <w:rPr>
          <w:rFonts w:ascii="Arial" w:hAnsi="Arial" w:cs="Arial"/>
          <w:lang w:val="en-GB"/>
        </w:rPr>
        <w:t xml:space="preserve">according to the number </w:t>
      </w:r>
      <w:r w:rsidR="005604ED" w:rsidRPr="00C2177D">
        <w:rPr>
          <w:rFonts w:ascii="Arial" w:hAnsi="Arial" w:cs="Arial"/>
          <w:lang w:val="en-GB"/>
        </w:rPr>
        <w:t>of projects</w:t>
      </w:r>
    </w:p>
  </w:footnote>
  <w:footnote w:id="4">
    <w:p w14:paraId="46B93A21" w14:textId="6521EE14" w:rsidR="0015405D" w:rsidRPr="003A036E" w:rsidRDefault="0015405D">
      <w:pPr>
        <w:pStyle w:val="FootnoteText"/>
        <w:rPr>
          <w:lang w:val="ro-RO"/>
        </w:rPr>
      </w:pPr>
      <w:r w:rsidRPr="00C2177D">
        <w:rPr>
          <w:rStyle w:val="FootnoteReference"/>
          <w:rFonts w:ascii="Arial" w:hAnsi="Arial" w:cs="Arial"/>
        </w:rPr>
        <w:footnoteRef/>
      </w:r>
      <w:r w:rsidRPr="00C2177D">
        <w:rPr>
          <w:rFonts w:ascii="Arial" w:hAnsi="Arial" w:cs="Arial"/>
        </w:rPr>
        <w:t xml:space="preserve"> If the budget has been expressed in a currency other than Euro, the</w:t>
      </w:r>
      <w:r w:rsidR="009725E0" w:rsidRPr="00C2177D">
        <w:rPr>
          <w:rFonts w:ascii="Arial" w:hAnsi="Arial" w:cs="Arial"/>
        </w:rPr>
        <w:t xml:space="preserve"> partner will use</w:t>
      </w:r>
      <w:r w:rsidRPr="00C2177D">
        <w:rPr>
          <w:rFonts w:ascii="Arial" w:hAnsi="Arial" w:cs="Arial"/>
        </w:rPr>
        <w:t xml:space="preserve"> </w:t>
      </w:r>
      <w:proofErr w:type="spellStart"/>
      <w:r w:rsidRPr="00C2177D">
        <w:rPr>
          <w:rFonts w:ascii="Arial" w:hAnsi="Arial" w:cs="Arial"/>
        </w:rPr>
        <w:t>InforEuro</w:t>
      </w:r>
      <w:proofErr w:type="spellEnd"/>
      <w:r w:rsidRPr="00C2177D">
        <w:rPr>
          <w:rFonts w:ascii="Arial" w:hAnsi="Arial" w:cs="Arial"/>
        </w:rPr>
        <w:t xml:space="preserve"> exchange rate from the date of signing each financing agreement.</w:t>
      </w:r>
    </w:p>
  </w:footnote>
  <w:footnote w:id="5">
    <w:p w14:paraId="4D29955B" w14:textId="3D54D21D" w:rsidR="009725E0" w:rsidRPr="003A036E" w:rsidRDefault="009725E0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9725E0">
        <w:t>If a project started before or ends outside the reference period, the</w:t>
      </w:r>
      <w:r>
        <w:t xml:space="preserve"> partner</w:t>
      </w:r>
      <w:r w:rsidRPr="009725E0">
        <w:t xml:space="preserve"> will only calculate and take into account the budget (s) corresponding to the year that is included in that period.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0.2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2C"/>
    <w:rsid w:val="000135C4"/>
    <w:rsid w:val="00016186"/>
    <w:rsid w:val="00016EBC"/>
    <w:rsid w:val="00045AD7"/>
    <w:rsid w:val="000A3467"/>
    <w:rsid w:val="000F1925"/>
    <w:rsid w:val="00100696"/>
    <w:rsid w:val="00111233"/>
    <w:rsid w:val="0015405D"/>
    <w:rsid w:val="001757A1"/>
    <w:rsid w:val="0018144B"/>
    <w:rsid w:val="00195C55"/>
    <w:rsid w:val="001B3851"/>
    <w:rsid w:val="001C145F"/>
    <w:rsid w:val="001D5E80"/>
    <w:rsid w:val="00217DF0"/>
    <w:rsid w:val="00261975"/>
    <w:rsid w:val="002A0C78"/>
    <w:rsid w:val="002D51D3"/>
    <w:rsid w:val="002E02A0"/>
    <w:rsid w:val="0032707D"/>
    <w:rsid w:val="00331A35"/>
    <w:rsid w:val="00331A6E"/>
    <w:rsid w:val="00343A46"/>
    <w:rsid w:val="00355634"/>
    <w:rsid w:val="00365403"/>
    <w:rsid w:val="003729CC"/>
    <w:rsid w:val="003A036E"/>
    <w:rsid w:val="003E6A21"/>
    <w:rsid w:val="00422237"/>
    <w:rsid w:val="004413ED"/>
    <w:rsid w:val="00444922"/>
    <w:rsid w:val="00446C04"/>
    <w:rsid w:val="004A3910"/>
    <w:rsid w:val="004B551F"/>
    <w:rsid w:val="004C6700"/>
    <w:rsid w:val="004E22F1"/>
    <w:rsid w:val="004E64F1"/>
    <w:rsid w:val="005042A7"/>
    <w:rsid w:val="005205A6"/>
    <w:rsid w:val="00521B1C"/>
    <w:rsid w:val="00540973"/>
    <w:rsid w:val="00553B7F"/>
    <w:rsid w:val="005604ED"/>
    <w:rsid w:val="00577AF9"/>
    <w:rsid w:val="005853C3"/>
    <w:rsid w:val="005A6D4D"/>
    <w:rsid w:val="005A7529"/>
    <w:rsid w:val="005D197A"/>
    <w:rsid w:val="005F3974"/>
    <w:rsid w:val="00611041"/>
    <w:rsid w:val="00673A23"/>
    <w:rsid w:val="007E09D7"/>
    <w:rsid w:val="007F2EE4"/>
    <w:rsid w:val="007F351C"/>
    <w:rsid w:val="00811058"/>
    <w:rsid w:val="008173B4"/>
    <w:rsid w:val="008211BF"/>
    <w:rsid w:val="00842CB6"/>
    <w:rsid w:val="00844E2E"/>
    <w:rsid w:val="00862006"/>
    <w:rsid w:val="00867BFF"/>
    <w:rsid w:val="00891005"/>
    <w:rsid w:val="008B3A3F"/>
    <w:rsid w:val="008D1D2A"/>
    <w:rsid w:val="008F6E81"/>
    <w:rsid w:val="0092539C"/>
    <w:rsid w:val="00954E84"/>
    <w:rsid w:val="009725E0"/>
    <w:rsid w:val="00984906"/>
    <w:rsid w:val="009F3430"/>
    <w:rsid w:val="00A07E8E"/>
    <w:rsid w:val="00A30FC4"/>
    <w:rsid w:val="00A34FB1"/>
    <w:rsid w:val="00A351AA"/>
    <w:rsid w:val="00A51444"/>
    <w:rsid w:val="00A57F59"/>
    <w:rsid w:val="00A651C0"/>
    <w:rsid w:val="00AA522C"/>
    <w:rsid w:val="00AB58AA"/>
    <w:rsid w:val="00AC1E08"/>
    <w:rsid w:val="00AE4182"/>
    <w:rsid w:val="00AF2378"/>
    <w:rsid w:val="00B24C37"/>
    <w:rsid w:val="00B73D46"/>
    <w:rsid w:val="00C2177D"/>
    <w:rsid w:val="00C3381A"/>
    <w:rsid w:val="00C3742B"/>
    <w:rsid w:val="00C44158"/>
    <w:rsid w:val="00C60391"/>
    <w:rsid w:val="00C74C47"/>
    <w:rsid w:val="00C82383"/>
    <w:rsid w:val="00CA2DD6"/>
    <w:rsid w:val="00CD3567"/>
    <w:rsid w:val="00CE71F7"/>
    <w:rsid w:val="00D05966"/>
    <w:rsid w:val="00D06090"/>
    <w:rsid w:val="00D122A0"/>
    <w:rsid w:val="00D77B86"/>
    <w:rsid w:val="00D81E28"/>
    <w:rsid w:val="00D9301C"/>
    <w:rsid w:val="00DA1AB8"/>
    <w:rsid w:val="00DC4CED"/>
    <w:rsid w:val="00DD40F9"/>
    <w:rsid w:val="00DD686D"/>
    <w:rsid w:val="00DE613B"/>
    <w:rsid w:val="00DE69D2"/>
    <w:rsid w:val="00DF1CB7"/>
    <w:rsid w:val="00DF42A6"/>
    <w:rsid w:val="00E269C8"/>
    <w:rsid w:val="00E91392"/>
    <w:rsid w:val="00EE3CF5"/>
    <w:rsid w:val="00EF1A8B"/>
    <w:rsid w:val="00F30C5E"/>
    <w:rsid w:val="00F33C02"/>
    <w:rsid w:val="00F41388"/>
    <w:rsid w:val="00F421DB"/>
    <w:rsid w:val="00F44F34"/>
    <w:rsid w:val="00F455E8"/>
    <w:rsid w:val="00F51042"/>
    <w:rsid w:val="00F63199"/>
    <w:rsid w:val="00F643E0"/>
    <w:rsid w:val="00F8332F"/>
    <w:rsid w:val="00FA33D1"/>
    <w:rsid w:val="00FA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3DA8990"/>
  <w15:docId w15:val="{E499B7D5-11AA-4015-BB3B-61BBECFC5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05D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6CE3D-02D6-4BD5-B98A-11188C9C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Adrian-Iulius SZELMENCZI</cp:lastModifiedBy>
  <cp:revision>3</cp:revision>
  <dcterms:created xsi:type="dcterms:W3CDTF">2021-03-24T11:59:00Z</dcterms:created>
  <dcterms:modified xsi:type="dcterms:W3CDTF">2021-03-26T08:25:00Z</dcterms:modified>
</cp:coreProperties>
</file>